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E9" w:rsidRDefault="000013E9" w:rsidP="000013E9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0013E9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 xml:space="preserve">ДОКУЧАЛОВ </w:t>
      </w:r>
    </w:p>
    <w:p w:rsidR="000013E9" w:rsidRPr="000013E9" w:rsidRDefault="000013E9" w:rsidP="000013E9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0013E9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>Павел Семёнович</w:t>
      </w:r>
    </w:p>
    <w:p w:rsidR="000013E9" w:rsidRPr="000013E9" w:rsidRDefault="000013E9" w:rsidP="000013E9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0013E9">
        <w:rPr>
          <w:rFonts w:ascii="inherit" w:eastAsia="Times New Roman" w:hAnsi="inherit" w:cs="Times New Roman"/>
          <w:b/>
          <w:bCs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ДОКУЧАЛОВ Павел Семёнович</w:t>
      </w:r>
      <w:r w:rsidRPr="000013E9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 (2 июля 1921, с. </w:t>
      </w:r>
      <w:proofErr w:type="spellStart"/>
      <w:r w:rsidRPr="000013E9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Шимохтино</w:t>
      </w:r>
      <w:proofErr w:type="spellEnd"/>
      <w:r w:rsidRPr="000013E9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 xml:space="preserve"> ныне Александровского района Владимирской области — 23 апреля 1947, Ярославская обл.) — лётчик, Герой Советского Союза (1946).</w:t>
      </w:r>
    </w:p>
    <w:p w:rsidR="000E7D91" w:rsidRDefault="000E7D91"/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Родился в семье крестьянина. Русский. Учился в Александровской железнодорожной школе. В 1933 году с родителями переехал в Ярославль. Здесь окончил школу и местный аэроклуб. В 1940 году был призван в Красную Армию и направлен в летное училище. В 1942 году окончил </w:t>
      </w:r>
      <w:proofErr w:type="spellStart"/>
      <w:r>
        <w:rPr>
          <w:rFonts w:ascii="Georgia" w:hAnsi="Georgia"/>
          <w:color w:val="4C4C4C"/>
          <w:sz w:val="27"/>
          <w:szCs w:val="27"/>
        </w:rPr>
        <w:t>Балашовскую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военно-авиационную школу пилотов. Отлично освоил штурмовик Ил-2 и был оставлен летчиком-инструктором.</w:t>
      </w:r>
    </w:p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В январе 1943 года сержант </w:t>
      </w:r>
      <w:proofErr w:type="spellStart"/>
      <w:r>
        <w:rPr>
          <w:rFonts w:ascii="Georgia" w:hAnsi="Georgia"/>
          <w:color w:val="4C4C4C"/>
          <w:sz w:val="27"/>
          <w:szCs w:val="27"/>
        </w:rPr>
        <w:t>Докучалов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прибыл в 874-й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с 19 августа 1944 года — 175-й гвардейский) штурмовой авиационный полк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11-й гвардейской </w:t>
      </w:r>
      <w:proofErr w:type="spellStart"/>
      <w:r>
        <w:rPr>
          <w:rFonts w:ascii="Georgia" w:hAnsi="Georgia"/>
          <w:color w:val="4C4C4C"/>
          <w:sz w:val="27"/>
          <w:szCs w:val="27"/>
        </w:rPr>
        <w:t>Нежинской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Краснознаменной ордена Суворова штурмовой авиационной дивизии 16-й воздушной армии) на должность пилота штурмовика Ил-2. В составе полка прошел до конца войны. Боевое крещение получил в боях по разгрому фашистских войск у Касторной и окруженной Воронежской группировки фашистов.</w:t>
      </w:r>
    </w:p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В одном из боевых вылетов самолет </w:t>
      </w:r>
      <w:proofErr w:type="spellStart"/>
      <w:r>
        <w:rPr>
          <w:rFonts w:ascii="Georgia" w:hAnsi="Georgia"/>
          <w:color w:val="4C4C4C"/>
          <w:sz w:val="27"/>
          <w:szCs w:val="27"/>
        </w:rPr>
        <w:t>Докучалова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был подбит над оккупированной врагом территорией. Теряя сознание, летчик посадил горящий самолет у опушки леса. Выбраться из кабины уже не хватило сил. Рядом оказались партизаны, которые унесли пилота с собой, а затем переправили на «Большую землю».</w:t>
      </w:r>
    </w:p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Выписавшись из госпиталя, вернулся в свой полк, принимал участие в боях на Курской дуге. 7 июля 1943 года в боевых вылетах </w:t>
      </w:r>
      <w:proofErr w:type="spellStart"/>
      <w:r>
        <w:rPr>
          <w:rFonts w:ascii="Georgia" w:hAnsi="Georgia"/>
          <w:color w:val="4C4C4C"/>
          <w:sz w:val="27"/>
          <w:szCs w:val="27"/>
        </w:rPr>
        <w:t>Докучалов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пожег несколько танков, автомашин, подавил огонь зенитного орудия. Через несколько дней в районе хутора Михайловского взорвал склад с горючим и поджег 6 автомашин. Вскоре отважный пилот получил первую награду — орден Красной Звезды и был выдвинут на должность командира звена.</w:t>
      </w:r>
    </w:p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 xml:space="preserve">В боях за освобождение Левобережной Украины </w:t>
      </w:r>
      <w:proofErr w:type="spellStart"/>
      <w:r>
        <w:rPr>
          <w:rFonts w:ascii="Georgia" w:hAnsi="Georgia"/>
          <w:color w:val="4C4C4C"/>
          <w:sz w:val="27"/>
          <w:szCs w:val="27"/>
        </w:rPr>
        <w:t>Докучалов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58 раз водил группы штурмовиков на боевые задания. Помогал наземным войскам под Нежином, Конотопом, Черниговом, Гомелем, Рогачевом, при форсировании рек Днепр и </w:t>
      </w:r>
      <w:proofErr w:type="spellStart"/>
      <w:r>
        <w:rPr>
          <w:rFonts w:ascii="Georgia" w:hAnsi="Georgia"/>
          <w:color w:val="4C4C4C"/>
          <w:sz w:val="27"/>
          <w:szCs w:val="27"/>
        </w:rPr>
        <w:t>Сож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. Летом 1944 года в Белоруссии по 3−4 раза в день во главе шестерок и восьмерок штурмовиков летал </w:t>
      </w:r>
      <w:proofErr w:type="spellStart"/>
      <w:r>
        <w:rPr>
          <w:rFonts w:ascii="Georgia" w:hAnsi="Georgia"/>
          <w:color w:val="4C4C4C"/>
          <w:sz w:val="27"/>
          <w:szCs w:val="27"/>
        </w:rPr>
        <w:t>Докучалов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на уничтожение окруженных под Бобруйском гитлеровцев. </w:t>
      </w:r>
      <w:r>
        <w:rPr>
          <w:rFonts w:ascii="Georgia" w:hAnsi="Georgia"/>
          <w:color w:val="4C4C4C"/>
          <w:sz w:val="27"/>
          <w:szCs w:val="27"/>
        </w:rPr>
        <w:lastRenderedPageBreak/>
        <w:t>За эффективные штурмовые удары получил благодарность главного маршала авиации Новикова и вторую награду — орден Красного Знамени.</w:t>
      </w:r>
    </w:p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Член ВКП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 xml:space="preserve">б) с 1945 года. В одном из вылетов на подступах к Берлину 16 апреля 1945 года </w:t>
      </w:r>
      <w:proofErr w:type="spellStart"/>
      <w:r>
        <w:rPr>
          <w:rFonts w:ascii="Georgia" w:hAnsi="Georgia"/>
          <w:color w:val="4C4C4C"/>
          <w:sz w:val="27"/>
          <w:szCs w:val="27"/>
        </w:rPr>
        <w:t>Докучалов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и его воздушный стрелок сбили истребитель FW-190. К концу апреля 1945 совершил 118 боевых вылетов, уничтожил 15 танков, десятки автомашин, много другой техники и живой силы противника, взорвал несколько складов с боеприпасами. Был представлен к званию Героя Советского Союза. Последний 132-й боевой вылет летчик-штурмовик </w:t>
      </w:r>
      <w:proofErr w:type="spellStart"/>
      <w:r>
        <w:rPr>
          <w:rFonts w:ascii="Georgia" w:hAnsi="Georgia"/>
          <w:color w:val="4C4C4C"/>
          <w:sz w:val="27"/>
          <w:szCs w:val="27"/>
        </w:rPr>
        <w:t>Докучалов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совершил в небе Берлина. Всего за годы войны он провел 6 воздушных боев, уничтожил 15 танков, 1 самолет, 29 полевых и 28 зенитных орудий, 130 автомашин, 3 склада с горючим, 950 гитлеровцев.</w:t>
      </w:r>
    </w:p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>У</w:t>
      </w:r>
      <w:r>
        <w:rPr>
          <w:rFonts w:ascii="Georgia" w:hAnsi="Georgia"/>
          <w:color w:val="4C4C4C"/>
          <w:sz w:val="27"/>
          <w:szCs w:val="27"/>
        </w:rPr>
        <w:t>казом Президиума Верховного Совета СССР от 15 мая 1946 года за образцовое выполнение заданий командования и проявленные мужество и героизм в боях с немецко-фашистскими захватчиками гвардии старшему лейтенанту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proofErr w:type="spellStart"/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>Докучалову</w:t>
      </w:r>
      <w:proofErr w:type="spellEnd"/>
      <w:r>
        <w:rPr>
          <w:rStyle w:val="a5"/>
          <w:rFonts w:ascii="inherit" w:hAnsi="inherit"/>
          <w:color w:val="4C4C4C"/>
          <w:sz w:val="27"/>
          <w:szCs w:val="27"/>
          <w:bdr w:val="none" w:sz="0" w:space="0" w:color="auto" w:frame="1"/>
        </w:rPr>
        <w:t xml:space="preserve"> Павлу Семеновичу</w:t>
      </w:r>
      <w:r>
        <w:rPr>
          <w:rStyle w:val="apple-converted-space"/>
          <w:rFonts w:ascii="Georgia" w:hAnsi="Georgia"/>
          <w:color w:val="4C4C4C"/>
          <w:sz w:val="27"/>
          <w:szCs w:val="27"/>
        </w:rPr>
        <w:t> </w:t>
      </w:r>
      <w:r>
        <w:rPr>
          <w:rFonts w:ascii="Georgia" w:hAnsi="Georgia"/>
          <w:color w:val="4C4C4C"/>
          <w:sz w:val="27"/>
          <w:szCs w:val="27"/>
        </w:rPr>
        <w:t>присвоено звание Героя Советского Союза с вручением ордена Ленина и медали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«</w:t>
      </w:r>
      <w:r>
        <w:rPr>
          <w:rFonts w:ascii="Georgia" w:hAnsi="Georgia"/>
          <w:color w:val="4C4C4C"/>
          <w:sz w:val="27"/>
          <w:szCs w:val="27"/>
        </w:rPr>
        <w:t>Золотая Звезда»</w:t>
      </w:r>
      <w:r>
        <w:rPr>
          <w:rStyle w:val="apple-converted-space"/>
          <w:rFonts w:ascii="inherit" w:hAnsi="inherit"/>
          <w:color w:val="4C4C4C"/>
          <w:sz w:val="27"/>
          <w:szCs w:val="27"/>
          <w:bdr w:val="none" w:sz="0" w:space="0" w:color="auto" w:frame="1"/>
        </w:rPr>
        <w:t> </w:t>
      </w:r>
      <w:r>
        <w:rPr>
          <w:rFonts w:ascii="inherit" w:hAnsi="inherit"/>
          <w:color w:val="4C4C4C"/>
          <w:sz w:val="27"/>
          <w:szCs w:val="27"/>
          <w:bdr w:val="none" w:sz="0" w:space="0" w:color="auto" w:frame="1"/>
        </w:rPr>
        <w:t>(</w:t>
      </w:r>
      <w:r>
        <w:rPr>
          <w:rFonts w:ascii="Georgia" w:hAnsi="Georgia"/>
          <w:color w:val="4C4C4C"/>
          <w:sz w:val="27"/>
          <w:szCs w:val="27"/>
        </w:rPr>
        <w:t>N 7024).</w:t>
      </w:r>
    </w:p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После Победы продолжил службу в ВВС. Погиб при исполнении служебных обязанностей 23 апреля 1947 года. Был похоронен на </w:t>
      </w:r>
      <w:proofErr w:type="spellStart"/>
      <w:r>
        <w:rPr>
          <w:rFonts w:ascii="Georgia" w:hAnsi="Georgia"/>
          <w:color w:val="4C4C4C"/>
          <w:sz w:val="27"/>
          <w:szCs w:val="27"/>
        </w:rPr>
        <w:t>Леонтьевском</w:t>
      </w:r>
      <w:proofErr w:type="spellEnd"/>
      <w:r>
        <w:rPr>
          <w:rFonts w:ascii="Georgia" w:hAnsi="Georgia"/>
          <w:color w:val="4C4C4C"/>
          <w:sz w:val="27"/>
          <w:szCs w:val="27"/>
        </w:rPr>
        <w:t xml:space="preserve"> кладбище, в 1994 году останки перезахоронены на аллее Героев воинского мемориального кладбища города Ярославля.</w:t>
      </w:r>
    </w:p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proofErr w:type="gramStart"/>
      <w:r>
        <w:rPr>
          <w:rFonts w:ascii="Georgia" w:hAnsi="Georgia"/>
          <w:color w:val="4C4C4C"/>
          <w:sz w:val="27"/>
          <w:szCs w:val="27"/>
        </w:rPr>
        <w:t>Награжден</w:t>
      </w:r>
      <w:proofErr w:type="gramEnd"/>
      <w:r>
        <w:rPr>
          <w:rFonts w:ascii="Georgia" w:hAnsi="Georgia"/>
          <w:color w:val="4C4C4C"/>
          <w:sz w:val="27"/>
          <w:szCs w:val="27"/>
        </w:rPr>
        <w:t xml:space="preserve"> орденом Ленина, двумя орденами Красного Знамени, орденами Отечественной войны 1-й и 2-й степени, Красной Звезды, медалями.</w:t>
      </w:r>
    </w:p>
    <w:p w:rsidR="000013E9" w:rsidRDefault="000013E9" w:rsidP="000013E9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4C4C4C"/>
          <w:sz w:val="27"/>
          <w:szCs w:val="27"/>
        </w:rPr>
      </w:pPr>
      <w:r>
        <w:rPr>
          <w:rFonts w:ascii="Georgia" w:hAnsi="Georgia"/>
          <w:color w:val="4C4C4C"/>
          <w:sz w:val="27"/>
          <w:szCs w:val="27"/>
        </w:rPr>
        <w:t>В городе Ярославле именем Героя названа улица. Его имя увековечено на мемориальной доске, установленной на здании Ярославского аэроклуба.</w:t>
      </w:r>
    </w:p>
    <w:p w:rsidR="000013E9" w:rsidRDefault="000013E9">
      <w:bookmarkStart w:id="0" w:name="_GoBack"/>
      <w:bookmarkEnd w:id="0"/>
    </w:p>
    <w:sectPr w:rsidR="0000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E9"/>
    <w:rsid w:val="000013E9"/>
    <w:rsid w:val="000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13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3E9"/>
    <w:rPr>
      <w:b/>
      <w:bCs/>
    </w:rPr>
  </w:style>
  <w:style w:type="character" w:customStyle="1" w:styleId="apple-converted-space">
    <w:name w:val="apple-converted-space"/>
    <w:basedOn w:val="a0"/>
    <w:rsid w:val="00001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13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3E9"/>
    <w:rPr>
      <w:b/>
      <w:bCs/>
    </w:rPr>
  </w:style>
  <w:style w:type="character" w:customStyle="1" w:styleId="apple-converted-space">
    <w:name w:val="apple-converted-space"/>
    <w:basedOn w:val="a0"/>
    <w:rsid w:val="0000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2020-05-08T15:03:00Z</dcterms:created>
  <dcterms:modified xsi:type="dcterms:W3CDTF">2020-05-08T15:04:00Z</dcterms:modified>
</cp:coreProperties>
</file>