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C0" w:rsidRDefault="006D7CC0" w:rsidP="006D7CC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Федор  Иванович  </w:t>
      </w:r>
      <w:proofErr w:type="spellStart"/>
      <w:r w:rsidRPr="006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Толбухин</w:t>
      </w:r>
      <w:proofErr w:type="spellEnd"/>
    </w:p>
    <w:p w:rsidR="006D7CC0" w:rsidRDefault="006D7CC0" w:rsidP="006D7CC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Выдающийся советский военачальник, Маршал Советского Союза, Герой Советского Союза (посмертно), Народный герой Югославии, Герой Народной Республики Болгарии (посмертно), кавалер ордена «Победа». </w:t>
      </w:r>
      <w:proofErr w:type="gramStart"/>
      <w:r>
        <w:rPr>
          <w:rFonts w:ascii="Arial" w:hAnsi="Arial" w:cs="Arial"/>
          <w:color w:val="212529"/>
        </w:rPr>
        <w:t xml:space="preserve">В годы Второй мировой войны из 7 освобожденных столиц европейских государств (Берлин, Вена, Прага, Будапешт, Бухарест, Варшава, Белград и София) войска Красной Армии 3-го Украинского фронта под командованием Федора Ивановича </w:t>
      </w:r>
      <w:proofErr w:type="spellStart"/>
      <w:r>
        <w:rPr>
          <w:rFonts w:ascii="Arial" w:hAnsi="Arial" w:cs="Arial"/>
          <w:color w:val="212529"/>
        </w:rPr>
        <w:t>Толбухина</w:t>
      </w:r>
      <w:proofErr w:type="spellEnd"/>
      <w:r>
        <w:rPr>
          <w:rFonts w:ascii="Arial" w:hAnsi="Arial" w:cs="Arial"/>
          <w:color w:val="212529"/>
        </w:rPr>
        <w:t xml:space="preserve"> освободили три (столицы Румынии, Болгарии и Югославии), вместе с войсками 2-го Украинского фронта участвовали в освобождении еще двух столиц - Австрии и Венгрии.</w:t>
      </w:r>
      <w:proofErr w:type="gramEnd"/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Федор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родился в многодетной крестьянской семье в деревне </w:t>
      </w:r>
      <w:proofErr w:type="spellStart"/>
      <w:r>
        <w:rPr>
          <w:rFonts w:ascii="Arial" w:hAnsi="Arial" w:cs="Arial"/>
          <w:color w:val="212529"/>
        </w:rPr>
        <w:t>Андроники</w:t>
      </w:r>
      <w:proofErr w:type="spellEnd"/>
      <w:r>
        <w:rPr>
          <w:rFonts w:ascii="Arial" w:hAnsi="Arial" w:cs="Arial"/>
          <w:color w:val="212529"/>
        </w:rPr>
        <w:t xml:space="preserve"> Ярославской губернии 3 (16 июня) 1894 года. В метрической книге Воскресенской церкви села </w:t>
      </w:r>
      <w:proofErr w:type="spellStart"/>
      <w:r>
        <w:rPr>
          <w:rFonts w:ascii="Arial" w:hAnsi="Arial" w:cs="Arial"/>
          <w:color w:val="212529"/>
        </w:rPr>
        <w:t>Давыдково</w:t>
      </w:r>
      <w:proofErr w:type="spellEnd"/>
      <w:r>
        <w:rPr>
          <w:rFonts w:ascii="Arial" w:hAnsi="Arial" w:cs="Arial"/>
          <w:color w:val="212529"/>
        </w:rPr>
        <w:t xml:space="preserve"> Романово-Борисоглебского уезда Ярославской губернии дата его крещения и рождения совпадают, то есть реальная дата его рождения неизвестна, а днем рождения считалась дата крещения. Ныне именно село </w:t>
      </w:r>
      <w:proofErr w:type="spellStart"/>
      <w:r>
        <w:rPr>
          <w:rFonts w:ascii="Arial" w:hAnsi="Arial" w:cs="Arial"/>
          <w:color w:val="212529"/>
        </w:rPr>
        <w:t>Давыдково</w:t>
      </w:r>
      <w:proofErr w:type="spellEnd"/>
      <w:r>
        <w:rPr>
          <w:rFonts w:ascii="Arial" w:hAnsi="Arial" w:cs="Arial"/>
          <w:color w:val="212529"/>
        </w:rPr>
        <w:t xml:space="preserve"> переименовано в </w:t>
      </w:r>
      <w:proofErr w:type="spellStart"/>
      <w:r>
        <w:rPr>
          <w:rFonts w:ascii="Arial" w:hAnsi="Arial" w:cs="Arial"/>
          <w:color w:val="212529"/>
        </w:rPr>
        <w:t>Толбухино</w:t>
      </w:r>
      <w:proofErr w:type="spellEnd"/>
      <w:r>
        <w:rPr>
          <w:rFonts w:ascii="Arial" w:hAnsi="Arial" w:cs="Arial"/>
          <w:color w:val="212529"/>
        </w:rPr>
        <w:t xml:space="preserve"> в честь знаменито земляка.</w:t>
      </w:r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Родителями будущего маршала были «запасной рядовой Иван Федорович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и законная жена его Анна Григорьевна, оба православного исповедания». Федор </w:t>
      </w:r>
      <w:proofErr w:type="gramStart"/>
      <w:r>
        <w:rPr>
          <w:rFonts w:ascii="Arial" w:hAnsi="Arial" w:cs="Arial"/>
          <w:color w:val="212529"/>
        </w:rPr>
        <w:t>закончил церковно-приходскую школу</w:t>
      </w:r>
      <w:proofErr w:type="gramEnd"/>
      <w:r>
        <w:rPr>
          <w:rFonts w:ascii="Arial" w:hAnsi="Arial" w:cs="Arial"/>
          <w:color w:val="212529"/>
        </w:rPr>
        <w:t xml:space="preserve"> в родном селе, а после этого - земскую школу в </w:t>
      </w:r>
      <w:proofErr w:type="spellStart"/>
      <w:r>
        <w:rPr>
          <w:rFonts w:ascii="Arial" w:hAnsi="Arial" w:cs="Arial"/>
          <w:color w:val="212529"/>
        </w:rPr>
        <w:t>Давыдково</w:t>
      </w:r>
      <w:proofErr w:type="spellEnd"/>
      <w:r>
        <w:rPr>
          <w:rFonts w:ascii="Arial" w:hAnsi="Arial" w:cs="Arial"/>
          <w:color w:val="212529"/>
        </w:rPr>
        <w:t xml:space="preserve"> (ныне </w:t>
      </w:r>
      <w:proofErr w:type="spellStart"/>
      <w:r>
        <w:rPr>
          <w:rFonts w:ascii="Arial" w:hAnsi="Arial" w:cs="Arial"/>
          <w:color w:val="212529"/>
        </w:rPr>
        <w:t>Толбухино</w:t>
      </w:r>
      <w:proofErr w:type="spellEnd"/>
      <w:r>
        <w:rPr>
          <w:rFonts w:ascii="Arial" w:hAnsi="Arial" w:cs="Arial"/>
          <w:color w:val="212529"/>
        </w:rPr>
        <w:t xml:space="preserve">). В 1907 году умер отец. Мать осталась с пятерыми детьми. Дядя Александр помогал семье брата, чем мог. Жил он в Санкт-Петербурге, торговал там овсом и сеном. Он взял к себе Федора, дал ему возможность окончить трехгодичную торговую школу. С 1911 года молодой Федор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стал работать бухгалтером. Но он хотел учиться дальше, и в 1912 г. экстерном сдал экзамен за полный курс Петербургского коммерческого училища. В это время дядя скончался, тетка продала торговое дело и уехала в провинцию, да и мир стоял на пороге Первой мировой войны.</w:t>
      </w:r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Началась Первая мировая война. В 1915 году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ушел в армию. Обучившись в школе шоферов при Петроградской учебно-автомобильной роте, начал недолгую службу мотоциклистом при штабе 6-й пехотной дивизии Северо-западного фронта, к лету 1915 года он окончил ускоренный курс </w:t>
      </w:r>
      <w:proofErr w:type="spellStart"/>
      <w:r>
        <w:rPr>
          <w:rFonts w:ascii="Arial" w:hAnsi="Arial" w:cs="Arial"/>
          <w:color w:val="212529"/>
        </w:rPr>
        <w:t>Ораниенбаумской</w:t>
      </w:r>
      <w:proofErr w:type="spellEnd"/>
      <w:r>
        <w:rPr>
          <w:rFonts w:ascii="Arial" w:hAnsi="Arial" w:cs="Arial"/>
          <w:color w:val="212529"/>
        </w:rPr>
        <w:t xml:space="preserve"> офицерской школы и получил звание прапорщика. Федор Иванович быстро шел по карьерной лестнице. Летом 1916 г. подпоручик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участвововал</w:t>
      </w:r>
      <w:proofErr w:type="spellEnd"/>
      <w:r>
        <w:rPr>
          <w:rFonts w:ascii="Arial" w:hAnsi="Arial" w:cs="Arial"/>
          <w:color w:val="212529"/>
        </w:rPr>
        <w:t xml:space="preserve"> в знаменитом Брусиловском прорыве, который генерал-лейтенант М.Р. Галактионов в своем предисловии к мемуарам Брусилова, изданным в 1946 году, назвал «предтечей замечательных прорывов, осуществленных Красной армией в Великой Отечественной войне». За проявленную в боях личную храбрость и ответственное выполнение поставленных боевых задач в царской армии </w:t>
      </w:r>
      <w:proofErr w:type="spellStart"/>
      <w:r>
        <w:rPr>
          <w:rFonts w:ascii="Arial" w:hAnsi="Arial" w:cs="Arial"/>
          <w:color w:val="212529"/>
        </w:rPr>
        <w:lastRenderedPageBreak/>
        <w:t>Толбухин</w:t>
      </w:r>
      <w:proofErr w:type="spellEnd"/>
      <w:r>
        <w:rPr>
          <w:rFonts w:ascii="Arial" w:hAnsi="Arial" w:cs="Arial"/>
          <w:color w:val="212529"/>
        </w:rPr>
        <w:t xml:space="preserve"> успел получить еще и звание поручика, был награжден орденами</w:t>
      </w:r>
      <w:proofErr w:type="gramStart"/>
      <w:r>
        <w:rPr>
          <w:rFonts w:ascii="Arial" w:hAnsi="Arial" w:cs="Arial"/>
          <w:color w:val="212529"/>
        </w:rPr>
        <w:t xml:space="preserve"> С</w:t>
      </w:r>
      <w:proofErr w:type="gramEnd"/>
      <w:r>
        <w:rPr>
          <w:rFonts w:ascii="Arial" w:hAnsi="Arial" w:cs="Arial"/>
          <w:color w:val="212529"/>
        </w:rPr>
        <w:t>в. Анны и Св. Станислава.</w:t>
      </w:r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Февральская революция застала его в должности командира батальона.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в июне 1917 года участвовал в последних боях Первой мировой войны, принесших русской армии поражение, а молодому офицеру - звание штабс-капитана и тяжелую контузию. После Октябрьской революции в декабре 1917 года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взял двухмесячный отпуск по болезни, а в марте 1918 года ушел из армии, вернулся на малую родину.</w:t>
      </w:r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Найти работу бухгалтера не получилось. Ф.И.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возглавил волостной военкомат, занимавшийся учетом, подготовкой и призывом военнообязанных. На штабной работе в составе 56-й стрелковой дивизии </w:t>
      </w:r>
      <w:proofErr w:type="spellStart"/>
      <w:r>
        <w:rPr>
          <w:rFonts w:ascii="Arial" w:hAnsi="Arial" w:cs="Arial"/>
          <w:color w:val="212529"/>
        </w:rPr>
        <w:t>Толбухину</w:t>
      </w:r>
      <w:proofErr w:type="spellEnd"/>
      <w:r>
        <w:rPr>
          <w:rFonts w:ascii="Arial" w:hAnsi="Arial" w:cs="Arial"/>
          <w:color w:val="212529"/>
        </w:rPr>
        <w:t xml:space="preserve"> пришлось поучаствовать и в Гражданской войне. Воевал в Белоруссии на Польском фронте и против белофиннов за Советскую Карелию. В мирный период в армии Ф.И.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продолжал учиться. В 1926 г. окончил Высшие академические курсы при Военной академии им. Фрунзе, в 1930 году – Курсы усовершенствования начальствующего состава, а в 1934 году - оперативный факультет Военной академии имени Фрунзе. После 10 лет в должности начальника штаба стрелковой дивизии, к концу 1930 года он становится начальником штаба стрелкового корпуса. В 1938 г. комбриг (командир бригады)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стал начальником штаба Закавказского военного округа.</w:t>
      </w:r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 началом Второй мировой войны СССР стал готовиться к активной обороне на всех участках своих протяженных границ. По воспоминаниям служившего тогда в Генштабе С.М. </w:t>
      </w:r>
      <w:proofErr w:type="spellStart"/>
      <w:r>
        <w:rPr>
          <w:rFonts w:ascii="Arial" w:hAnsi="Arial" w:cs="Arial"/>
          <w:color w:val="212529"/>
        </w:rPr>
        <w:t>Штеменко</w:t>
      </w:r>
      <w:proofErr w:type="gramStart"/>
      <w:r>
        <w:rPr>
          <w:rFonts w:ascii="Arial" w:hAnsi="Arial" w:cs="Arial"/>
          <w:color w:val="212529"/>
        </w:rPr>
        <w:t>,</w:t>
      </w:r>
      <w:r>
        <w:rPr>
          <w:rStyle w:val="a6"/>
          <w:rFonts w:ascii="Arial" w:hAnsi="Arial" w:cs="Arial"/>
          <w:color w:val="212529"/>
        </w:rPr>
        <w:t>«</w:t>
      </w:r>
      <w:proofErr w:type="gramEnd"/>
      <w:r>
        <w:rPr>
          <w:rStyle w:val="a6"/>
          <w:rFonts w:ascii="Arial" w:hAnsi="Arial" w:cs="Arial"/>
          <w:color w:val="212529"/>
        </w:rPr>
        <w:t>осень</w:t>
      </w:r>
      <w:proofErr w:type="spellEnd"/>
      <w:r>
        <w:rPr>
          <w:rStyle w:val="a6"/>
          <w:rFonts w:ascii="Arial" w:hAnsi="Arial" w:cs="Arial"/>
          <w:color w:val="212529"/>
        </w:rPr>
        <w:t xml:space="preserve"> 1940 и зиму 1941 года пришлось потратить на тщательное изучение и военно-географическое описание Ближневосточного театра. С марта приступили к разработке командно-штабных учений в Закавказском и Среднеазиатском военных округах, намеченных на май. Фронтом командовал заместитель командующего войсками округа генерал-лейтенант П. И. Батов. Обязанности начальника штаба фронта выполнял генерал-майор Ф. И. </w:t>
      </w:r>
      <w:proofErr w:type="spellStart"/>
      <w:r>
        <w:rPr>
          <w:rStyle w:val="a6"/>
          <w:rFonts w:ascii="Arial" w:hAnsi="Arial" w:cs="Arial"/>
          <w:color w:val="212529"/>
        </w:rPr>
        <w:t>Толбухин</w:t>
      </w:r>
      <w:proofErr w:type="spellEnd"/>
      <w:r>
        <w:rPr>
          <w:rStyle w:val="a6"/>
          <w:rFonts w:ascii="Arial" w:hAnsi="Arial" w:cs="Arial"/>
          <w:color w:val="212529"/>
        </w:rPr>
        <w:t>».</w:t>
      </w:r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Результаты этих учений были использованы в следующем году в ходе совместной англо-советской операции в Иране с 25 августа 1941 по 17 сентября 1941 года. С советской стороны общее руководство операцией осуществлял генерал-лейтенант Д.Т. Козлов - командующий Закавказским фронтом, начальником штаба был Ф.И.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. Эта операция была проведена хирургически точно. Здесь, на территории Закавказья, военная машина работала бесперебойно, воинские части четко разворачивались, адекватно укомплектовывались и безукоризненно выполняли боевые задачи. В считанные часы СССР смог вместе с Британией </w:t>
      </w:r>
      <w:r>
        <w:rPr>
          <w:rFonts w:ascii="Arial" w:hAnsi="Arial" w:cs="Arial"/>
          <w:color w:val="212529"/>
        </w:rPr>
        <w:lastRenderedPageBreak/>
        <w:t xml:space="preserve">занять обширное государство, причем сделать это под боком отнюдь не дружественно настроенной Турции. Успех этой молниеносной и четкой работы военного механизма Закавказского фронта в немалой степени был обеспечен талантом и трудом начальника штаба Ф.И. </w:t>
      </w:r>
      <w:proofErr w:type="spellStart"/>
      <w:r>
        <w:rPr>
          <w:rFonts w:ascii="Arial" w:hAnsi="Arial" w:cs="Arial"/>
          <w:color w:val="212529"/>
        </w:rPr>
        <w:t>Толбухина</w:t>
      </w:r>
      <w:proofErr w:type="spellEnd"/>
      <w:r>
        <w:rPr>
          <w:rFonts w:ascii="Arial" w:hAnsi="Arial" w:cs="Arial"/>
          <w:color w:val="212529"/>
        </w:rPr>
        <w:t>. Наши войска, подавив Иран, прикрыли свои южные границы, что очень помогло в ходе Великой Отечественной войны.</w:t>
      </w:r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дальнейшем Ф.И.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оставался на должности начальника штаба Закавказского фронта, а в январе-марте - выделившегося из Кавказского фронта Крымского фронта. Войска Крымского фронта во взаимодействии с Черноморским флотом и Азовской флотилией с зимой 1941-1942 </w:t>
      </w:r>
      <w:proofErr w:type="spellStart"/>
      <w:proofErr w:type="gramStart"/>
      <w:r>
        <w:rPr>
          <w:rFonts w:ascii="Arial" w:hAnsi="Arial" w:cs="Arial"/>
          <w:color w:val="212529"/>
        </w:rPr>
        <w:t>гг</w:t>
      </w:r>
      <w:proofErr w:type="spellEnd"/>
      <w:proofErr w:type="gramEnd"/>
      <w:r>
        <w:rPr>
          <w:rFonts w:ascii="Arial" w:hAnsi="Arial" w:cs="Arial"/>
          <w:color w:val="212529"/>
        </w:rPr>
        <w:t xml:space="preserve"> провели крупную десантную операцию с целью овладения Керченским полуостровом и создания условий для освобождения Крыма. Предусматривалась одновременная высадка войск у Керчи и Феодосии.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внес большой вклад в планирование, организацию и обеспечение этой сложнейшей операции, в осуществление взаимодействия с силами флота и авиации, в управление войсками в ходе операции. К вечеру 2 января 1942 года войска Кавказского фронта изгнали врага с Керченского полуострова. Эта операция дала возможность отвлечь часть сил фашистов от Севастополя и предотвратить вторжение немецко-фашистских войск на Кавказ через Таманский полуостров.</w:t>
      </w:r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 мая 1942 по февраль 1943 года Ф.И.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участвовал в защите Сталинграда, с июля 1942 года - в должности командующего 57-й армией, остановившей на южных подступах к Сталинграду 4-ю танковую армию вермахта. Хотя солдат не хватало, Ф.И.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стремился создавать резервы, оснащенные противотанковыми средствами, с тем, чтобы иметь возможность ликвидировать возможные прорывы противника. После тяжелейших оборонительных боев он сохранил силы армии. С началом общего контрнаступления под Сталинградом 57-я армия успешно окружила и уничтожила группировки немецких войск. И.В. Сталин высоко оценил таланты нашего земляка: в январе 1943 года Ф.И. </w:t>
      </w:r>
      <w:proofErr w:type="spellStart"/>
      <w:r>
        <w:rPr>
          <w:rFonts w:ascii="Arial" w:hAnsi="Arial" w:cs="Arial"/>
          <w:color w:val="212529"/>
        </w:rPr>
        <w:t>Толбухину</w:t>
      </w:r>
      <w:proofErr w:type="spellEnd"/>
      <w:r>
        <w:rPr>
          <w:rFonts w:ascii="Arial" w:hAnsi="Arial" w:cs="Arial"/>
          <w:color w:val="212529"/>
        </w:rPr>
        <w:t xml:space="preserve"> было присвоено звание генерал-лейтенанта, а к сентябрю того же года он стал уже генералом армии.</w:t>
      </w:r>
    </w:p>
    <w:p w:rsidR="006D7CC0" w:rsidRDefault="006D7CC0" w:rsidP="006D7CC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 марта 1943 года Ф.И.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принял командование войсками Южного фронта (с октября 1943 - это 4-й Украинский фронт, с мая 1944 года - 3-й Украинский). Осенью 1944 г.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получил маршальскую звезду.</w:t>
      </w:r>
    </w:p>
    <w:p w:rsidR="006D7CC0" w:rsidRDefault="006D7CC0" w:rsidP="006D7CC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августе - сентябре 1943 года в ходе Донбасской операции войска фронта совместно с Юго-западным фронтом прорвались на 300 километров </w:t>
      </w:r>
      <w:proofErr w:type="gramStart"/>
      <w:r>
        <w:rPr>
          <w:rFonts w:ascii="Arial" w:hAnsi="Arial" w:cs="Arial"/>
          <w:color w:val="212529"/>
        </w:rPr>
        <w:t>в глубь</w:t>
      </w:r>
      <w:proofErr w:type="gramEnd"/>
      <w:r>
        <w:rPr>
          <w:rFonts w:ascii="Arial" w:hAnsi="Arial" w:cs="Arial"/>
          <w:color w:val="212529"/>
        </w:rPr>
        <w:t xml:space="preserve"> обороны противника, полностью освободив Донбасс. С осени 1943 до мая 1944 г.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участвует в освобождении Крыма.</w:t>
      </w:r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В августе 1944 г. в ходе блистательной Ясско-Кишиневской операции войска фронта совместно с войсками 2-го Украинского фронта разгромили группу армий «Южная Украина». Развитием этой операции в сентябре 1944 г. стала </w:t>
      </w:r>
      <w:proofErr w:type="spellStart"/>
      <w:r>
        <w:rPr>
          <w:rFonts w:ascii="Arial" w:hAnsi="Arial" w:cs="Arial"/>
          <w:color w:val="212529"/>
        </w:rPr>
        <w:t>Бухарестско-Арадская</w:t>
      </w:r>
      <w:proofErr w:type="spellEnd"/>
      <w:r>
        <w:rPr>
          <w:rFonts w:ascii="Arial" w:hAnsi="Arial" w:cs="Arial"/>
          <w:color w:val="212529"/>
        </w:rPr>
        <w:t xml:space="preserve"> операция, были полностью уничтожены остатки группы армий «Южная Украина». В результате двух этих молниеносных операций Румыния и Болгария перешли на сторону антигитлеровской коалиции.</w:t>
      </w:r>
    </w:p>
    <w:p w:rsidR="006D7CC0" w:rsidRDefault="006D7CC0" w:rsidP="006D7CC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 xml:space="preserve"> участвует в освобождении Югославии и Венгрии, а также восточных районов Австрии. В Вене блистательный боевой путь полководца Ф.И. </w:t>
      </w:r>
      <w:proofErr w:type="spellStart"/>
      <w:r>
        <w:rPr>
          <w:rFonts w:ascii="Arial" w:hAnsi="Arial" w:cs="Arial"/>
          <w:color w:val="212529"/>
        </w:rPr>
        <w:t>Толбухина</w:t>
      </w:r>
      <w:proofErr w:type="spellEnd"/>
      <w:r>
        <w:rPr>
          <w:rFonts w:ascii="Arial" w:hAnsi="Arial" w:cs="Arial"/>
          <w:color w:val="212529"/>
        </w:rPr>
        <w:t xml:space="preserve"> был завершен.</w:t>
      </w:r>
    </w:p>
    <w:p w:rsidR="006D7CC0" w:rsidRDefault="006D7CC0" w:rsidP="006D7CC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После окончания Великой Отечественной войны, 15 июня 1945 года из соединений и частей Советской Армии, находившихся к этому моменту на территории Болгарии и Румынии, на базе управления 3-го Украинского фронта было сформировано управление Южной группы войск, которое также возглавил </w:t>
      </w:r>
      <w:proofErr w:type="spellStart"/>
      <w:r>
        <w:rPr>
          <w:rFonts w:ascii="Arial" w:hAnsi="Arial" w:cs="Arial"/>
          <w:color w:val="212529"/>
        </w:rPr>
        <w:t>Толбухин</w:t>
      </w:r>
      <w:proofErr w:type="spellEnd"/>
      <w:r>
        <w:rPr>
          <w:rFonts w:ascii="Arial" w:hAnsi="Arial" w:cs="Arial"/>
          <w:color w:val="212529"/>
        </w:rPr>
        <w:t>, остававшийся на этом посту до января 1947 года. Эту должность он сочетал с должностью председателя Союзных контрольных комиссий в Болгарии и Румынии.</w:t>
      </w:r>
    </w:p>
    <w:p w:rsidR="006D7CC0" w:rsidRDefault="006D7CC0" w:rsidP="006D7CC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Умер 17 октября 1949 года в Москве от сахарного диабета. Был кремирован, урна с прахом захоронена в Кремлевской стене на Красной площади.</w:t>
      </w:r>
    </w:p>
    <w:p w:rsidR="006D7CC0" w:rsidRDefault="006D7CC0" w:rsidP="006D7CC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Указом Президиума Верховного Совета СССР от 7 мая 1965 года выдающемуся военачальнику Маршалу Советского Союза </w:t>
      </w:r>
      <w:proofErr w:type="spellStart"/>
      <w:r>
        <w:rPr>
          <w:rFonts w:ascii="Arial" w:hAnsi="Arial" w:cs="Arial"/>
          <w:color w:val="212529"/>
        </w:rPr>
        <w:t>Толбухину</w:t>
      </w:r>
      <w:proofErr w:type="spellEnd"/>
      <w:r>
        <w:rPr>
          <w:rFonts w:ascii="Arial" w:hAnsi="Arial" w:cs="Arial"/>
          <w:color w:val="212529"/>
        </w:rPr>
        <w:t xml:space="preserve"> Федору Ивановичу посмертно присвоено звание Героя Советского Союза.</w:t>
      </w:r>
    </w:p>
    <w:p w:rsidR="006D7CC0" w:rsidRDefault="006D7CC0" w:rsidP="006D7CC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Наш земляк не забыт ярославцами. В селе </w:t>
      </w:r>
      <w:proofErr w:type="spellStart"/>
      <w:r>
        <w:rPr>
          <w:rFonts w:ascii="Arial" w:hAnsi="Arial" w:cs="Arial"/>
          <w:color w:val="212529"/>
        </w:rPr>
        <w:t>Толбухино</w:t>
      </w:r>
      <w:proofErr w:type="spellEnd"/>
      <w:r>
        <w:rPr>
          <w:rFonts w:ascii="Arial" w:hAnsi="Arial" w:cs="Arial"/>
          <w:color w:val="212529"/>
        </w:rPr>
        <w:t xml:space="preserve"> есть музей, посвященный маршалу Советского Союза, а в Ярославле его именем названа улица, а позже установлен памятник Федору Ивановичу </w:t>
      </w:r>
      <w:proofErr w:type="spellStart"/>
      <w:r>
        <w:rPr>
          <w:rFonts w:ascii="Arial" w:hAnsi="Arial" w:cs="Arial"/>
          <w:color w:val="212529"/>
        </w:rPr>
        <w:t>Толбухину</w:t>
      </w:r>
      <w:proofErr w:type="spellEnd"/>
      <w:r>
        <w:rPr>
          <w:rFonts w:ascii="Arial" w:hAnsi="Arial" w:cs="Arial"/>
          <w:color w:val="212529"/>
        </w:rPr>
        <w:t xml:space="preserve"> и улица переименована в проспект.</w:t>
      </w:r>
    </w:p>
    <w:p w:rsidR="006D7CC0" w:rsidRPr="006D7CC0" w:rsidRDefault="006D7CC0" w:rsidP="006D7CC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D7CC0" w:rsidRPr="006D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C0"/>
    <w:rsid w:val="000E7D91"/>
    <w:rsid w:val="006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C0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a"/>
    <w:rsid w:val="006D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7C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C0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a"/>
    <w:rsid w:val="006D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7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99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7716">
          <w:blockQuote w:val="1"/>
          <w:marLeft w:val="0"/>
          <w:marRight w:val="-1050"/>
          <w:marTop w:val="0"/>
          <w:marBottom w:val="375"/>
          <w:divBdr>
            <w:top w:val="single" w:sz="6" w:space="15" w:color="D5DFE5"/>
            <w:left w:val="single" w:sz="6" w:space="31" w:color="D5DFE5"/>
            <w:bottom w:val="single" w:sz="6" w:space="23" w:color="D5DFE5"/>
            <w:right w:val="single" w:sz="6" w:space="15" w:color="D5DFE5"/>
          </w:divBdr>
        </w:div>
        <w:div w:id="1108967140">
          <w:marLeft w:val="-6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2020-05-08T15:29:00Z</dcterms:created>
  <dcterms:modified xsi:type="dcterms:W3CDTF">2020-05-08T15:33:00Z</dcterms:modified>
</cp:coreProperties>
</file>