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ED" w:rsidRDefault="005952ED" w:rsidP="005952ED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pacing w:val="0"/>
          <w:sz w:val="26"/>
          <w:szCs w:val="26"/>
        </w:rPr>
      </w:pPr>
      <w:r w:rsidRPr="00686E54">
        <w:rPr>
          <w:rFonts w:ascii="Times New Roman" w:hAnsi="Times New Roman" w:cs="Times New Roman"/>
          <w:b/>
          <w:spacing w:val="0"/>
          <w:sz w:val="26"/>
          <w:szCs w:val="26"/>
        </w:rPr>
        <w:t>Гимнастика для пальчиков и рук</w:t>
      </w:r>
      <w:r>
        <w:rPr>
          <w:rFonts w:ascii="Times New Roman" w:hAnsi="Times New Roman" w:cs="Times New Roman"/>
          <w:b/>
          <w:spacing w:val="0"/>
          <w:sz w:val="26"/>
          <w:szCs w:val="26"/>
        </w:rPr>
        <w:t>: зачем она нужна?</w:t>
      </w:r>
    </w:p>
    <w:p w:rsidR="005952ED" w:rsidRPr="00686E54" w:rsidRDefault="005952ED" w:rsidP="005952ED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pacing w:val="0"/>
          <w:sz w:val="26"/>
          <w:szCs w:val="26"/>
        </w:rPr>
      </w:pPr>
    </w:p>
    <w:p w:rsidR="005952ED" w:rsidRDefault="005952ED" w:rsidP="005952ED">
      <w:pPr>
        <w:spacing w:after="0" w:line="288" w:lineRule="auto"/>
        <w:ind w:firstLine="567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686E54">
        <w:rPr>
          <w:rFonts w:ascii="Times New Roman" w:hAnsi="Times New Roman" w:cs="Times New Roman"/>
          <w:spacing w:val="0"/>
          <w:sz w:val="26"/>
          <w:szCs w:val="26"/>
        </w:rPr>
        <w:t>Упражнения для кистей рук, статические и динамические упражнения для пальцев, способствующие развитию пальчиковой моторики, речи, внимания, памяти, пространственного восприятия, воображения. Каждое упражнение сопровождается рисунком-схемой, наглядно показывающим правильное положение рук, стихотворением и цветным сюжетным рисунком.</w:t>
      </w:r>
    </w:p>
    <w:p w:rsidR="005952ED" w:rsidRPr="00686E54" w:rsidRDefault="005952ED" w:rsidP="005952ED">
      <w:pPr>
        <w:spacing w:after="0" w:line="288" w:lineRule="auto"/>
        <w:ind w:firstLine="567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br/>
      </w:r>
      <w:r w:rsidRPr="00686E54">
        <w:rPr>
          <w:rFonts w:ascii="Times New Roman" w:hAnsi="Times New Roman" w:cs="Times New Roman"/>
          <w:spacing w:val="0"/>
          <w:sz w:val="26"/>
          <w:szCs w:val="26"/>
        </w:rPr>
        <w:t xml:space="preserve">Рекомендуется для занятий с детьми </w:t>
      </w:r>
      <w:proofErr w:type="gramStart"/>
      <w:r w:rsidRPr="00686E54">
        <w:rPr>
          <w:rFonts w:ascii="Times New Roman" w:hAnsi="Times New Roman" w:cs="Times New Roman"/>
          <w:spacing w:val="0"/>
          <w:sz w:val="26"/>
          <w:szCs w:val="26"/>
        </w:rPr>
        <w:t>от б</w:t>
      </w:r>
      <w:proofErr w:type="gramEnd"/>
      <w:r w:rsidRPr="00686E54">
        <w:rPr>
          <w:rFonts w:ascii="Times New Roman" w:hAnsi="Times New Roman" w:cs="Times New Roman"/>
          <w:spacing w:val="0"/>
          <w:sz w:val="26"/>
          <w:szCs w:val="26"/>
        </w:rPr>
        <w:t xml:space="preserve"> месяцев до 6 лет.</w:t>
      </w:r>
    </w:p>
    <w:p w:rsidR="005952ED" w:rsidRDefault="005952ED" w:rsidP="005952ED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</w:p>
    <w:p w:rsidR="005952ED" w:rsidRDefault="005952ED" w:rsidP="005952E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pacing w:val="0"/>
          <w:sz w:val="26"/>
          <w:szCs w:val="26"/>
          <w:lang w:eastAsia="ru-RU"/>
        </w:rPr>
      </w:pPr>
      <w:r w:rsidRPr="00686E54">
        <w:rPr>
          <w:rFonts w:ascii="Times New Roman" w:eastAsia="Times New Roman" w:hAnsi="Times New Roman" w:cs="Times New Roman"/>
          <w:b/>
          <w:i/>
          <w:spacing w:val="0"/>
          <w:sz w:val="26"/>
          <w:szCs w:val="26"/>
          <w:lang w:eastAsia="ru-RU"/>
        </w:rPr>
        <w:t>Что же происходит, когда ребёнок занимается пальчиковой гимнастикой?</w:t>
      </w:r>
    </w:p>
    <w:p w:rsidR="005952ED" w:rsidRDefault="005952ED" w:rsidP="005952E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pacing w:val="0"/>
          <w:sz w:val="26"/>
          <w:szCs w:val="26"/>
          <w:lang w:eastAsia="ru-RU"/>
        </w:rPr>
      </w:pP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 xml:space="preserve">1. Выполнение упражнений и </w:t>
      </w:r>
      <w:proofErr w:type="gramStart"/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ритмических движений</w:t>
      </w:r>
      <w:proofErr w:type="gramEnd"/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5952ED" w:rsidRDefault="005952ED" w:rsidP="005952ED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2.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</w:t>
      </w:r>
    </w:p>
    <w:p w:rsidR="005952ED" w:rsidRDefault="005952ED" w:rsidP="005952ED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 xml:space="preserve">3. Малыш учится концентрировать своё внимание и правильно его распределять. 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 xml:space="preserve">4. Если ребенок будет выполнять упражнения, сопровождая их короткими стихотворными строчками, то его речь станет более чёткой, ритмичной, яркой, и усилится </w:t>
      </w:r>
      <w:proofErr w:type="gramStart"/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контроль за</w:t>
      </w:r>
      <w:proofErr w:type="gramEnd"/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выполняемыми движениями.</w:t>
      </w:r>
    </w:p>
    <w:p w:rsidR="005952ED" w:rsidRDefault="005952ED" w:rsidP="005952ED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5. Развивается память ребёнка, так как он учится запоминать определённые положения рук и последовательность движений (лучшему запоминанию поможет яркий рисунок на правой странице).</w:t>
      </w:r>
    </w:p>
    <w:p w:rsidR="005952ED" w:rsidRDefault="005952ED" w:rsidP="005952ED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6. У малыша развивается воображение и фантазия. Овладев всеми упражнениями, он сможет "рассказывать руками" целые истории (пример смотрите далее).</w:t>
      </w:r>
    </w:p>
    <w:p w:rsidR="005952ED" w:rsidRDefault="005952ED" w:rsidP="005952ED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7. В результате освоения всех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5952ED" w:rsidRPr="00686E54" w:rsidRDefault="005952ED" w:rsidP="005952ED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0"/>
          <w:sz w:val="26"/>
          <w:szCs w:val="26"/>
          <w:u w:val="single"/>
          <w:lang w:eastAsia="ru-RU"/>
        </w:rPr>
      </w:pP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u w:val="single"/>
          <w:lang w:eastAsia="ru-RU"/>
        </w:rPr>
        <w:t>Все упражнения разделены на три группы.</w:t>
      </w:r>
    </w:p>
    <w:p w:rsidR="005952ED" w:rsidRDefault="005952ED" w:rsidP="005952ED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lastRenderedPageBreak/>
        <w:br/>
        <w:t xml:space="preserve">I группа. </w:t>
      </w:r>
      <w:r w:rsidRPr="00686E54">
        <w:rPr>
          <w:rFonts w:ascii="Times New Roman" w:eastAsia="Times New Roman" w:hAnsi="Times New Roman" w:cs="Times New Roman"/>
          <w:b/>
          <w:i/>
          <w:spacing w:val="0"/>
          <w:sz w:val="26"/>
          <w:szCs w:val="26"/>
          <w:lang w:eastAsia="ru-RU"/>
        </w:rPr>
        <w:t>Упражнения для кистей рук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:</w:t>
      </w:r>
    </w:p>
    <w:p w:rsidR="005952ED" w:rsidRPr="00686E54" w:rsidRDefault="005952ED" w:rsidP="005952ED">
      <w:pPr>
        <w:spacing w:after="0" w:line="288" w:lineRule="auto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развивают подражательную способность, достаточно просты и не требуют тонких дифференцированных движений;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учат напрягать и расслаблять мышцы;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 xml:space="preserve">развивают умение сохранять положение пальцев некоторое время; 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учат переключаться с одного движения на другое.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 xml:space="preserve">II группа. </w:t>
      </w:r>
      <w:r w:rsidRPr="00686E54">
        <w:rPr>
          <w:rFonts w:ascii="Times New Roman" w:eastAsia="Times New Roman" w:hAnsi="Times New Roman" w:cs="Times New Roman"/>
          <w:b/>
          <w:i/>
          <w:spacing w:val="0"/>
          <w:sz w:val="26"/>
          <w:szCs w:val="26"/>
          <w:lang w:eastAsia="ru-RU"/>
        </w:rPr>
        <w:t>Упражнения для пальцев условно статические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: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совершенствуют полученные ранее навыки на более высоком уровне и требуют более точных движений.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 xml:space="preserve">III группа. </w:t>
      </w:r>
      <w:r w:rsidRPr="00686E54">
        <w:rPr>
          <w:rFonts w:ascii="Times New Roman" w:eastAsia="Times New Roman" w:hAnsi="Times New Roman" w:cs="Times New Roman"/>
          <w:b/>
          <w:i/>
          <w:spacing w:val="0"/>
          <w:sz w:val="26"/>
          <w:szCs w:val="26"/>
          <w:lang w:eastAsia="ru-RU"/>
        </w:rPr>
        <w:t>Упражнения для пальцев динамические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: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развивают точную координацию движений;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учат сгибать и разгибать пальцы рук;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учат противопоставлять большой палец остальным.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Все упражнения будут полезны не только детям с задержкой в развитии речи или какими-либо её нарушениями, но и детям, у которых речевое развитие происходит своевременно.</w:t>
      </w:r>
    </w:p>
    <w:p w:rsidR="005952ED" w:rsidRDefault="005952ED" w:rsidP="005952ED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</w:p>
    <w:p w:rsidR="005952ED" w:rsidRDefault="005952ED" w:rsidP="005952ED">
      <w:pPr>
        <w:spacing w:after="0" w:line="288" w:lineRule="auto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686E54">
        <w:rPr>
          <w:rFonts w:ascii="Times New Roman" w:eastAsia="Times New Roman" w:hAnsi="Times New Roman" w:cs="Times New Roman"/>
          <w:b/>
          <w:i/>
          <w:spacing w:val="0"/>
          <w:sz w:val="26"/>
          <w:szCs w:val="26"/>
          <w:lang w:eastAsia="ru-RU"/>
        </w:rPr>
        <w:t>С какого возраста можно начинать выполнять эти упражнения?</w:t>
      </w:r>
      <w:r w:rsidRPr="00686E54">
        <w:rPr>
          <w:rFonts w:ascii="Times New Roman" w:eastAsia="Times New Roman" w:hAnsi="Times New Roman" w:cs="Times New Roman"/>
          <w:b/>
          <w:i/>
          <w:spacing w:val="0"/>
          <w:sz w:val="26"/>
          <w:szCs w:val="26"/>
          <w:lang w:eastAsia="ru-RU"/>
        </w:rPr>
        <w:br/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     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В Японии упражнения для пальчиков начинают выполнять с трёхмесячного возраста. Некоторые специалисты советуют заниматься пальчиковой гимнастикой с 6-7 месяцев. Но и в более позднем возрасте занятия буд</w:t>
      </w:r>
      <w:r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ут очень полезны и эффективны. </w:t>
      </w:r>
    </w:p>
    <w:p w:rsidR="005952ED" w:rsidRDefault="005952ED" w:rsidP="005952ED">
      <w:pPr>
        <w:spacing w:after="0" w:line="288" w:lineRule="auto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    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Начинать можно с ежедневного массажа по 2-3 минуты кистей рук и пальцев: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поглаживать и растирать ладошки вверх - вниз;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разминать и растирать каждый палец вдоль, затем - поперёк;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растирать пальчики спиралевидными движениями.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      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Затем можно выполнять некоторые упражнения III группы, но в пассивной форме, то есть Вы сами сгибаете, разгибаете пальчики малыша и совершаете другие энергичные движения, сопровождая их ритмичными строчками. При этом важно, чтобы в упражне</w:t>
      </w:r>
      <w:r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ниях участвовали все пальчики.</w:t>
      </w:r>
    </w:p>
    <w:p w:rsidR="005952ED" w:rsidRDefault="005952ED" w:rsidP="005952ED">
      <w:pPr>
        <w:spacing w:after="0" w:line="288" w:lineRule="auto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    </w:t>
      </w:r>
      <w:proofErr w:type="gramStart"/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Примерно с 10 месяцев кроме пассивных упражнений III и II групп ребёнка нужно учить: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катать между ладошками и пальчиками шарики и палочки разного размера;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  <w:t>рвать бумагу, отщипывать кусочки от куска глины или пластилина;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br/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lastRenderedPageBreak/>
        <w:t>перекладывать из одной коробки в другую разные мелкие предметы (бусинки, пуговки и т.п.) одной</w:t>
      </w:r>
      <w:r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рукой или двумя одновременно.</w:t>
      </w:r>
      <w:proofErr w:type="gramEnd"/>
      <w:r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Затем малыша можно начинать учить движениям, имитирующим знакомые ему действия и п</w:t>
      </w:r>
      <w:r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редметы (упражнения I группы). 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После освоения упражнений I группы приступайте к выполнению упражнений II и III групп, но уже в активной форме, то есть все </w:t>
      </w:r>
      <w:proofErr w:type="gramStart"/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упр</w:t>
      </w:r>
      <w:r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ажнения</w:t>
      </w:r>
      <w:proofErr w:type="gramEnd"/>
      <w:r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ребёнок выполняет сам.</w:t>
      </w:r>
    </w:p>
    <w:p w:rsidR="005952ED" w:rsidRDefault="005952ED" w:rsidP="005952ED">
      <w:pPr>
        <w:spacing w:after="0" w:line="288" w:lineRule="auto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     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Если же вы начинаете заниматься с детьми в возрасте 2-, 3-, 4 лет и старше, то отрабатывайте последовательно все у</w:t>
      </w:r>
      <w:r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пражнения, начиная с I группы.</w:t>
      </w:r>
    </w:p>
    <w:p w:rsidR="008D1DAC" w:rsidRDefault="005952ED" w:rsidP="005952ED">
      <w:r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      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u w:val="single"/>
          <w:lang w:eastAsia="ru-RU"/>
        </w:rPr>
        <w:t>Помните! Любые упражнения будут эффективны только при регулярных занятиях. Занимайтесь ежедневно около 5 минут</w:t>
      </w:r>
      <w:r w:rsidRPr="00686E54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.</w:t>
      </w:r>
    </w:p>
    <w:sectPr w:rsidR="008D1DAC" w:rsidSect="008D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2ED"/>
    <w:rsid w:val="000839BF"/>
    <w:rsid w:val="005952ED"/>
    <w:rsid w:val="008D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pacing w:val="30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2012-11-11T14:34:00Z</dcterms:created>
  <dcterms:modified xsi:type="dcterms:W3CDTF">2012-11-11T14:34:00Z</dcterms:modified>
</cp:coreProperties>
</file>